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2C83171C" w:rsidR="00126412" w:rsidRPr="00126412" w:rsidRDefault="00126412" w:rsidP="00D2795F">
      <w:pPr>
        <w:pStyle w:val="Nadpis1"/>
        <w:rPr>
          <w:rFonts w:eastAsia="Times New Roman"/>
          <w:lang w:eastAsia="cs-CZ"/>
        </w:rPr>
      </w:pPr>
      <w:r w:rsidRPr="00126412">
        <w:rPr>
          <w:rFonts w:eastAsia="Times New Roman"/>
          <w:lang w:eastAsia="cs-CZ"/>
        </w:rPr>
        <w:t>Obch</w:t>
      </w:r>
      <w:r w:rsidR="00AD5CA5">
        <w:rPr>
          <w:rFonts w:eastAsia="Times New Roman"/>
          <w:lang w:eastAsia="cs-CZ"/>
        </w:rPr>
        <w:t xml:space="preserve">odní podmínky Ke smlouvě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w:t>
        </w:r>
        <w:bookmarkStart w:id="0" w:name="_GoBack"/>
        <w:bookmarkEnd w:id="0"/>
        <w:r w:rsidR="00126412" w:rsidRPr="00D63D4B">
          <w:rPr>
            <w:rFonts w:ascii="Calibri" w:eastAsia="Times New Roman" w:hAnsi="Calibri" w:cs="Times New Roman"/>
            <w:noProof/>
            <w:sz w:val="20"/>
            <w:szCs w:val="20"/>
            <w:lang w:eastAsia="cs-CZ"/>
          </w:rPr>
          <w:t>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E31A4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18</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sp.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23D024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14:paraId="04C05E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Zhotovitel seznámí své zaměstnance a osoby, které používá při provádění díla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Pozitivní výsledek ověření bude neprodleně oznámen Zhotoviteli (telefonicky, emailem).</w:t>
      </w:r>
    </w:p>
    <w:p w14:paraId="75E1E3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Náklady na vyšetření v případě pozitivního výsledku uhradí Zhotovitel.</w:t>
      </w:r>
    </w:p>
    <w:p w14:paraId="75D5564A"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V případě pozitivního výsledku kontroly nesmí dotčená osoba Zhotovitele pokračovat ve vykonávané činnosti a bude jí odebrán „Průkaz ke vstupu do objektů a provozované železniční dopravní cesty SŽDC“.</w:t>
      </w:r>
    </w:p>
    <w:p w14:paraId="145C5B62"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V případě, že osoba, kterou Zhotovitel používá při provádění díla, se odmítne podrobit zjištění, zda není pod vlivem alkoholu nebo návykové látky, nebo je-li u této osoby dosaženo pozitivního výsledku kontroly, je Objednatel oprávněn na základě posouzení souvisejících okolností, uplatnit vůči Zhotoviteli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lastRenderedPageBreak/>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w:t>
      </w:r>
      <w:r w:rsidRPr="00126412">
        <w:rPr>
          <w:rFonts w:eastAsia="Times New Roman" w:cs="Times New Roman"/>
          <w:lang w:eastAsia="cs-CZ"/>
        </w:rPr>
        <w:lastRenderedPageBreak/>
        <w:t>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lastRenderedPageBreak/>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lastRenderedPageBreak/>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w:t>
      </w:r>
      <w:r w:rsidRPr="00126412">
        <w:rPr>
          <w:rFonts w:eastAsia="Times New Roman" w:cs="Times New Roman"/>
          <w:lang w:eastAsia="cs-CZ"/>
        </w:rPr>
        <w:lastRenderedPageBreak/>
        <w:t>postoupené a/nebo zastavené pohledávky, včetně hodnoty případného příslušenství ke dni účinnosti postoupení vůči postupníkovi.</w:t>
      </w:r>
    </w:p>
    <w:p w14:paraId="1BED7F90" w14:textId="2FC472B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6460E" w14:textId="77777777" w:rsidR="002E29FD" w:rsidRDefault="002E29FD" w:rsidP="00962258">
      <w:pPr>
        <w:spacing w:after="0" w:line="240" w:lineRule="auto"/>
      </w:pPr>
      <w:r>
        <w:separator/>
      </w:r>
    </w:p>
  </w:endnote>
  <w:endnote w:type="continuationSeparator" w:id="0">
    <w:p w14:paraId="21CA1376" w14:textId="77777777" w:rsidR="002E29FD" w:rsidRDefault="002E29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5CA5" w14:paraId="743E5975" w14:textId="77777777" w:rsidTr="00093A53">
      <w:tc>
        <w:tcPr>
          <w:tcW w:w="1361" w:type="dxa"/>
          <w:tcMar>
            <w:left w:w="0" w:type="dxa"/>
            <w:right w:w="0" w:type="dxa"/>
          </w:tcMar>
          <w:vAlign w:val="bottom"/>
        </w:tcPr>
        <w:p w14:paraId="14256794" w14:textId="77777777" w:rsidR="00AD5CA5" w:rsidRPr="00B8518B" w:rsidRDefault="00AD5CA5"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A47">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1A47">
            <w:rPr>
              <w:rStyle w:val="slostrnky"/>
              <w:noProof/>
            </w:rPr>
            <w:t>15</w:t>
          </w:r>
          <w:r w:rsidRPr="00B8518B">
            <w:rPr>
              <w:rStyle w:val="slostrnky"/>
            </w:rPr>
            <w:fldChar w:fldCharType="end"/>
          </w:r>
        </w:p>
      </w:tc>
      <w:tc>
        <w:tcPr>
          <w:tcW w:w="3458" w:type="dxa"/>
          <w:shd w:val="clear" w:color="auto" w:fill="auto"/>
          <w:tcMar>
            <w:left w:w="0" w:type="dxa"/>
            <w:right w:w="0" w:type="dxa"/>
          </w:tcMar>
        </w:tcPr>
        <w:p w14:paraId="6EFA90E1" w14:textId="2CB72CF0" w:rsidR="00AD5CA5" w:rsidRDefault="00AD5CA5" w:rsidP="00093A53">
          <w:pPr>
            <w:pStyle w:val="Zpat"/>
          </w:pPr>
        </w:p>
      </w:tc>
      <w:tc>
        <w:tcPr>
          <w:tcW w:w="2835" w:type="dxa"/>
          <w:shd w:val="clear" w:color="auto" w:fill="auto"/>
          <w:tcMar>
            <w:left w:w="0" w:type="dxa"/>
            <w:right w:w="0" w:type="dxa"/>
          </w:tcMar>
        </w:tcPr>
        <w:p w14:paraId="66751F5C" w14:textId="16FAC07D" w:rsidR="00AD5CA5" w:rsidRDefault="00AD5CA5" w:rsidP="00093A53">
          <w:pPr>
            <w:pStyle w:val="Zpat"/>
          </w:pPr>
        </w:p>
      </w:tc>
      <w:tc>
        <w:tcPr>
          <w:tcW w:w="2921" w:type="dxa"/>
        </w:tcPr>
        <w:p w14:paraId="3640EFDA" w14:textId="77777777" w:rsidR="00AD5CA5" w:rsidRDefault="00AD5CA5"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5CA5" w14:paraId="57C0A276" w14:textId="77777777" w:rsidTr="00093A53">
      <w:tc>
        <w:tcPr>
          <w:tcW w:w="1361" w:type="dxa"/>
          <w:tcMar>
            <w:left w:w="0" w:type="dxa"/>
            <w:right w:w="0" w:type="dxa"/>
          </w:tcMar>
          <w:vAlign w:val="bottom"/>
        </w:tcPr>
        <w:p w14:paraId="6BDA1AF0" w14:textId="77777777" w:rsidR="00AD5CA5" w:rsidRPr="00B8518B" w:rsidRDefault="00AD5CA5"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A4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1A47">
            <w:rPr>
              <w:rStyle w:val="slostrnky"/>
              <w:noProof/>
            </w:rPr>
            <w:t>6</w:t>
          </w:r>
          <w:r w:rsidRPr="00B8518B">
            <w:rPr>
              <w:rStyle w:val="slostrnky"/>
            </w:rPr>
            <w:fldChar w:fldCharType="end"/>
          </w:r>
        </w:p>
      </w:tc>
      <w:tc>
        <w:tcPr>
          <w:tcW w:w="3458" w:type="dxa"/>
          <w:shd w:val="clear" w:color="auto" w:fill="auto"/>
          <w:tcMar>
            <w:left w:w="0" w:type="dxa"/>
            <w:right w:w="0" w:type="dxa"/>
          </w:tcMar>
        </w:tcPr>
        <w:p w14:paraId="29485B28" w14:textId="77777777" w:rsidR="00AD5CA5" w:rsidRDefault="00AD5CA5" w:rsidP="00093A53">
          <w:pPr>
            <w:pStyle w:val="Zpat"/>
          </w:pPr>
          <w:r>
            <w:t>Správa železniční dopravní cesty, státní organizace</w:t>
          </w:r>
        </w:p>
        <w:p w14:paraId="57DDCBA5" w14:textId="77777777" w:rsidR="00AD5CA5" w:rsidRDefault="00AD5CA5"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AD5CA5" w:rsidRDefault="00AD5CA5" w:rsidP="00093A53">
          <w:pPr>
            <w:pStyle w:val="Zpat"/>
          </w:pPr>
          <w:r>
            <w:t>Sídlo: Dlážděná 1003/7, 110 00 Praha 1</w:t>
          </w:r>
        </w:p>
        <w:p w14:paraId="3FFC4DEB" w14:textId="77777777" w:rsidR="00AD5CA5" w:rsidRDefault="00AD5CA5" w:rsidP="00093A53">
          <w:pPr>
            <w:pStyle w:val="Zpat"/>
          </w:pPr>
          <w:r>
            <w:t>IČ: 709 94 234 DIČ: CZ 709 94 234</w:t>
          </w:r>
        </w:p>
        <w:p w14:paraId="4D460D82" w14:textId="77777777" w:rsidR="00AD5CA5" w:rsidRDefault="00AD5CA5" w:rsidP="00093A53">
          <w:pPr>
            <w:pStyle w:val="Zpat"/>
          </w:pPr>
          <w:r>
            <w:t>www.szdc.cz</w:t>
          </w:r>
        </w:p>
      </w:tc>
      <w:tc>
        <w:tcPr>
          <w:tcW w:w="2921" w:type="dxa"/>
        </w:tcPr>
        <w:p w14:paraId="1381059A" w14:textId="77777777" w:rsidR="00AD5CA5" w:rsidRDefault="00AD5CA5"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E31E3B" w14:textId="77777777" w:rsidR="002E29FD" w:rsidRDefault="002E29FD" w:rsidP="00962258">
      <w:pPr>
        <w:spacing w:after="0" w:line="240" w:lineRule="auto"/>
      </w:pPr>
      <w:r>
        <w:separator/>
      </w:r>
    </w:p>
  </w:footnote>
  <w:footnote w:type="continuationSeparator" w:id="0">
    <w:p w14:paraId="77810F16" w14:textId="77777777" w:rsidR="002E29FD" w:rsidRDefault="002E29F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C1D3A"/>
    <w:rsid w:val="000E23A7"/>
    <w:rsid w:val="0010693F"/>
    <w:rsid w:val="00114472"/>
    <w:rsid w:val="00126412"/>
    <w:rsid w:val="001550BC"/>
    <w:rsid w:val="001605B9"/>
    <w:rsid w:val="00170EC5"/>
    <w:rsid w:val="001747C1"/>
    <w:rsid w:val="00184743"/>
    <w:rsid w:val="00207DF5"/>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53375"/>
    <w:rsid w:val="005736B7"/>
    <w:rsid w:val="00575E5A"/>
    <w:rsid w:val="005B76DD"/>
    <w:rsid w:val="005D5624"/>
    <w:rsid w:val="005F1404"/>
    <w:rsid w:val="005F6825"/>
    <w:rsid w:val="0060520C"/>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F18D6"/>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518B"/>
    <w:rsid w:val="00BB184D"/>
    <w:rsid w:val="00BD7E91"/>
    <w:rsid w:val="00C02D0A"/>
    <w:rsid w:val="00C03A6E"/>
    <w:rsid w:val="00C44F6A"/>
    <w:rsid w:val="00C47AE3"/>
    <w:rsid w:val="00CD1FC4"/>
    <w:rsid w:val="00D21061"/>
    <w:rsid w:val="00D2795F"/>
    <w:rsid w:val="00D4108E"/>
    <w:rsid w:val="00D6163D"/>
    <w:rsid w:val="00D63D4B"/>
    <w:rsid w:val="00D831A3"/>
    <w:rsid w:val="00D85C5B"/>
    <w:rsid w:val="00DC75F3"/>
    <w:rsid w:val="00DD46F3"/>
    <w:rsid w:val="00DE56F2"/>
    <w:rsid w:val="00DF116D"/>
    <w:rsid w:val="00E31A47"/>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CFC23-11C5-4FDB-A1A3-AFFD7DC8F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C942748-376D-4B65-85C5-7C3E4F9B24E8}">
  <ds:schemaRefs>
    <ds:schemaRef ds:uri="http://schemas.microsoft.com/sharepoint/v3/contenttype/forms"/>
  </ds:schemaRefs>
</ds:datastoreItem>
</file>

<file path=customXml/itemProps3.xml><?xml version="1.0" encoding="utf-8"?>
<ds:datastoreItem xmlns:ds="http://schemas.openxmlformats.org/officeDocument/2006/customXml" ds:itemID="{09D1F1A1-40BF-403B-8332-209C65D4233E}">
  <ds:schemaRefs>
    <ds:schemaRef ds:uri="http://schemas.microsoft.com/office/2006/documentManagement/types"/>
    <ds:schemaRef ds:uri="http://schemas.openxmlformats.org/package/2006/metadata/core-properties"/>
    <ds:schemaRef ds:uri="http://purl.org/dc/dcmitype/"/>
    <ds:schemaRef ds:uri="http://purl.org/dc/elements/1.1/"/>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CB05294-7527-4FB4-AA3E-9A90A2A86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8535</Words>
  <Characters>50357</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3</cp:revision>
  <cp:lastPrinted>2017-11-28T17:18:00Z</cp:lastPrinted>
  <dcterms:created xsi:type="dcterms:W3CDTF">2019-04-15T12:37:00Z</dcterms:created>
  <dcterms:modified xsi:type="dcterms:W3CDTF">2019-08-14T11:34:00Z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